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186CF1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186CF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186CF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186CF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186CF1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5708E8">
        <w:rPr>
          <w:szCs w:val="24"/>
          <w:lang w:val="sr-Cyrl-CS"/>
        </w:rPr>
        <w:t>152</w:t>
      </w:r>
      <w:r w:rsidR="00160C09">
        <w:rPr>
          <w:szCs w:val="24"/>
        </w:rPr>
        <w:t>-26</w:t>
      </w:r>
    </w:p>
    <w:p w:rsidR="009D683F" w:rsidRPr="008B2869" w:rsidRDefault="0008510B" w:rsidP="009D683F">
      <w:pPr>
        <w:rPr>
          <w:szCs w:val="24"/>
          <w:lang w:val="sr-Cyrl-CS"/>
        </w:rPr>
      </w:pPr>
      <w:r>
        <w:rPr>
          <w:szCs w:val="24"/>
        </w:rPr>
        <w:t xml:space="preserve">08. </w:t>
      </w:r>
      <w:proofErr w:type="spellStart"/>
      <w:proofErr w:type="gramStart"/>
      <w:r w:rsidR="00186CF1">
        <w:rPr>
          <w:szCs w:val="24"/>
        </w:rPr>
        <w:t>ju</w:t>
      </w:r>
      <w:proofErr w:type="spellEnd"/>
      <w:r w:rsidR="00186CF1">
        <w:rPr>
          <w:szCs w:val="24"/>
          <w:lang w:val="sr-Cyrl-RS"/>
        </w:rPr>
        <w:t>l</w:t>
      </w:r>
      <w:proofErr w:type="gramEnd"/>
      <w:r w:rsidR="00B154CF"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186CF1">
        <w:rPr>
          <w:szCs w:val="24"/>
          <w:lang w:val="sr-Cyrl-CS"/>
        </w:rPr>
        <w:t>godine</w:t>
      </w:r>
    </w:p>
    <w:p w:rsidR="009D683F" w:rsidRPr="008B2869" w:rsidRDefault="00186CF1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186CF1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186CF1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186CF1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186CF1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M</w:t>
      </w:r>
    </w:p>
    <w:p w:rsidR="009D683F" w:rsidRPr="008B2869" w:rsidRDefault="0008510B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31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186CF1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186CF1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186CF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PETAK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08510B">
        <w:rPr>
          <w:szCs w:val="24"/>
          <w:lang w:val="sr-Cyrl-RS"/>
        </w:rPr>
        <w:t>0</w:t>
      </w:r>
      <w:r w:rsidR="00FF6399" w:rsidRPr="00160C09">
        <w:rPr>
          <w:szCs w:val="24"/>
        </w:rPr>
        <w:t>.</w:t>
      </w:r>
      <w:r w:rsidR="00473485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JUL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186CF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B154CF">
        <w:rPr>
          <w:szCs w:val="24"/>
          <w:lang w:val="sr-Cyrl-CS"/>
        </w:rPr>
        <w:t xml:space="preserve"> </w:t>
      </w:r>
      <w:r w:rsidR="0054386A">
        <w:rPr>
          <w:szCs w:val="24"/>
          <w:lang w:val="sr-Latn-RS"/>
        </w:rPr>
        <w:t>13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186CF1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186CF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08510B" w:rsidRPr="0054386A" w:rsidRDefault="00186CF1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Upravi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veterinu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zaraznu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afrička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4386A">
        <w:rPr>
          <w:szCs w:val="24"/>
          <w:lang w:val="sr-Cyrl-RS"/>
        </w:rPr>
        <w:t>;</w:t>
      </w:r>
    </w:p>
    <w:p w:rsidR="0054386A" w:rsidRDefault="00186CF1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Predloga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potvrđivanju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Sporazuma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saradnji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Demokratske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Alžir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oblasti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zaštite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biljnog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karantina</w:t>
      </w:r>
      <w:r w:rsidR="0054386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54386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54386A">
        <w:rPr>
          <w:szCs w:val="24"/>
          <w:lang w:val="sr-Cyrl-RS"/>
        </w:rPr>
        <w:t xml:space="preserve"> 011-2088/26 </w:t>
      </w:r>
      <w:r>
        <w:rPr>
          <w:szCs w:val="24"/>
          <w:lang w:val="sr-Cyrl-RS"/>
        </w:rPr>
        <w:t>od</w:t>
      </w:r>
      <w:r w:rsidR="0054386A">
        <w:rPr>
          <w:szCs w:val="24"/>
          <w:lang w:val="sr-Cyrl-RS"/>
        </w:rPr>
        <w:t xml:space="preserve"> 25. </w:t>
      </w:r>
      <w:r>
        <w:rPr>
          <w:szCs w:val="24"/>
          <w:lang w:val="sr-Cyrl-RS"/>
        </w:rPr>
        <w:t>juna</w:t>
      </w:r>
      <w:r w:rsidR="0054386A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54386A">
        <w:rPr>
          <w:szCs w:val="24"/>
          <w:lang w:val="sr-Cyrl-RS"/>
        </w:rPr>
        <w:t>);</w:t>
      </w:r>
    </w:p>
    <w:p w:rsidR="0054386A" w:rsidRDefault="00186CF1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Predloga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potvrđivanju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Sporazuma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Azerbejdžana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saradnji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oblasti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bezbednosti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hrane</w:t>
      </w:r>
      <w:r w:rsidR="0054386A">
        <w:rPr>
          <w:szCs w:val="24"/>
          <w:lang w:val="sr-Cyrl-CS"/>
        </w:rPr>
        <w:t>,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54386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54386A">
        <w:rPr>
          <w:szCs w:val="24"/>
          <w:lang w:val="sr-Cyrl-RS"/>
        </w:rPr>
        <w:t xml:space="preserve"> 011-2091/26 </w:t>
      </w:r>
      <w:r>
        <w:rPr>
          <w:szCs w:val="24"/>
          <w:lang w:val="sr-Cyrl-RS"/>
        </w:rPr>
        <w:t>od</w:t>
      </w:r>
      <w:r w:rsidR="0054386A">
        <w:rPr>
          <w:szCs w:val="24"/>
          <w:lang w:val="sr-Cyrl-RS"/>
        </w:rPr>
        <w:t xml:space="preserve"> 25. </w:t>
      </w:r>
      <w:r>
        <w:rPr>
          <w:szCs w:val="24"/>
          <w:lang w:val="sr-Cyrl-RS"/>
        </w:rPr>
        <w:t>juna</w:t>
      </w:r>
      <w:r w:rsidR="0054386A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54386A">
        <w:rPr>
          <w:szCs w:val="24"/>
          <w:lang w:val="sr-Cyrl-RS"/>
        </w:rPr>
        <w:t>).</w:t>
      </w:r>
    </w:p>
    <w:p w:rsidR="0054386A" w:rsidRDefault="0054386A" w:rsidP="0054386A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160C09" w:rsidRPr="0054386A" w:rsidRDefault="00160C09" w:rsidP="0054386A">
      <w:pPr>
        <w:spacing w:line="276" w:lineRule="auto"/>
        <w:jc w:val="both"/>
        <w:rPr>
          <w:szCs w:val="24"/>
          <w:lang w:val="sr-Cyrl-RS"/>
        </w:rPr>
      </w:pPr>
    </w:p>
    <w:p w:rsidR="008A1AD8" w:rsidRPr="0054386A" w:rsidRDefault="008A1AD8" w:rsidP="0054386A">
      <w:pPr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186CF1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186CF1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186CF1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186CF1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54386A" w:rsidRPr="0054386A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186CF1">
        <w:rPr>
          <w:szCs w:val="24"/>
          <w:lang w:val="sr-Cyrl-RS"/>
        </w:rPr>
        <w:t>Čl</w:t>
      </w:r>
      <w:r w:rsidR="00186CF1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186CF1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186CF1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186CF1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186CF1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186CF1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186CF1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186CF1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A9" w:rsidRDefault="007B51A9" w:rsidP="00186CF1">
      <w:r>
        <w:separator/>
      </w:r>
    </w:p>
  </w:endnote>
  <w:endnote w:type="continuationSeparator" w:id="0">
    <w:p w:rsidR="007B51A9" w:rsidRDefault="007B51A9" w:rsidP="0018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F1" w:rsidRDefault="00186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F1" w:rsidRDefault="00186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F1" w:rsidRDefault="00186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A9" w:rsidRDefault="007B51A9" w:rsidP="00186CF1">
      <w:r>
        <w:separator/>
      </w:r>
    </w:p>
  </w:footnote>
  <w:footnote w:type="continuationSeparator" w:id="0">
    <w:p w:rsidR="007B51A9" w:rsidRDefault="007B51A9" w:rsidP="0018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F1" w:rsidRDefault="00186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F1" w:rsidRDefault="00186C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F1" w:rsidRDefault="00186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7B60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8510B"/>
    <w:rsid w:val="000B4517"/>
    <w:rsid w:val="000C1F8C"/>
    <w:rsid w:val="000E0473"/>
    <w:rsid w:val="0013478D"/>
    <w:rsid w:val="00160C09"/>
    <w:rsid w:val="0018270D"/>
    <w:rsid w:val="00186CF1"/>
    <w:rsid w:val="00206166"/>
    <w:rsid w:val="002075C4"/>
    <w:rsid w:val="0022682C"/>
    <w:rsid w:val="00241265"/>
    <w:rsid w:val="0028196F"/>
    <w:rsid w:val="002819D3"/>
    <w:rsid w:val="002A57D1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403EA"/>
    <w:rsid w:val="004526CC"/>
    <w:rsid w:val="00473485"/>
    <w:rsid w:val="004C5C85"/>
    <w:rsid w:val="004D3F0D"/>
    <w:rsid w:val="00533263"/>
    <w:rsid w:val="0054386A"/>
    <w:rsid w:val="00547277"/>
    <w:rsid w:val="005708E8"/>
    <w:rsid w:val="005B7921"/>
    <w:rsid w:val="005D49CE"/>
    <w:rsid w:val="005F57A3"/>
    <w:rsid w:val="00631794"/>
    <w:rsid w:val="006874DD"/>
    <w:rsid w:val="006924CA"/>
    <w:rsid w:val="006D0EFA"/>
    <w:rsid w:val="00702725"/>
    <w:rsid w:val="00722EDA"/>
    <w:rsid w:val="00726423"/>
    <w:rsid w:val="00776771"/>
    <w:rsid w:val="007B51A9"/>
    <w:rsid w:val="007C7E0F"/>
    <w:rsid w:val="007E068F"/>
    <w:rsid w:val="008030D5"/>
    <w:rsid w:val="008429E4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6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CF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6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CF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3</cp:revision>
  <cp:lastPrinted>2026-07-08T07:42:00Z</cp:lastPrinted>
  <dcterms:created xsi:type="dcterms:W3CDTF">2026-07-08T08:14:00Z</dcterms:created>
  <dcterms:modified xsi:type="dcterms:W3CDTF">2026-07-08T08:19:00Z</dcterms:modified>
</cp:coreProperties>
</file>